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03F8" w:rsidRPr="00AA03F8" w:rsidRDefault="00AA03F8" w:rsidP="00AA03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bookmarkStart w:id="0" w:name="_GoBack"/>
      <w:r w:rsidRPr="00AA03F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Что нужно знать о приложении </w:t>
      </w:r>
      <w:r w:rsidRPr="00AA03F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«Проверка чеков ФНС России»</w:t>
      </w:r>
    </w:p>
    <w:bookmarkEnd w:id="0"/>
    <w:p w:rsidR="00AA03F8" w:rsidRPr="00AA03F8" w:rsidRDefault="00AA03F8" w:rsidP="00AA03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Популяризация мобильного приложения «Проверка чеков ФНС России» — это комплекс мер, направленных на повышение осведомлённости граждан о возможностях сервиса, его использовании для </w:t>
      </w:r>
      <w:proofErr w:type="gramStart"/>
      <w:r w:rsidRPr="00AA03F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AA03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законодательства о контрольно-кассовой технике (ККТ) и защиты прав потребителей. Приложение разработано Федеральной налоговой службой (ФНС) России и доступно для скачивания в официальных магазинах приложений (</w:t>
      </w:r>
      <w:proofErr w:type="spellStart"/>
      <w:r w:rsidRPr="00AA03F8">
        <w:rPr>
          <w:rFonts w:ascii="Times New Roman" w:eastAsia="Times New Roman" w:hAnsi="Times New Roman" w:cs="Times New Roman"/>
          <w:sz w:val="24"/>
          <w:szCs w:val="24"/>
          <w:lang w:eastAsia="ru-RU"/>
        </w:rPr>
        <w:t>Google</w:t>
      </w:r>
      <w:proofErr w:type="spellEnd"/>
      <w:r w:rsidRPr="00AA03F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AA03F8">
        <w:rPr>
          <w:rFonts w:ascii="Times New Roman" w:eastAsia="Times New Roman" w:hAnsi="Times New Roman" w:cs="Times New Roman"/>
          <w:sz w:val="24"/>
          <w:szCs w:val="24"/>
          <w:lang w:eastAsia="ru-RU"/>
        </w:rPr>
        <w:t>Play</w:t>
      </w:r>
      <w:proofErr w:type="spellEnd"/>
      <w:r w:rsidRPr="00AA03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A03F8">
        <w:rPr>
          <w:rFonts w:ascii="Times New Roman" w:eastAsia="Times New Roman" w:hAnsi="Times New Roman" w:cs="Times New Roman"/>
          <w:sz w:val="24"/>
          <w:szCs w:val="24"/>
          <w:lang w:eastAsia="ru-RU"/>
        </w:rPr>
        <w:t>App</w:t>
      </w:r>
      <w:proofErr w:type="spellEnd"/>
      <w:r w:rsidRPr="00AA03F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AA03F8">
        <w:rPr>
          <w:rFonts w:ascii="Times New Roman" w:eastAsia="Times New Roman" w:hAnsi="Times New Roman" w:cs="Times New Roman"/>
          <w:sz w:val="24"/>
          <w:szCs w:val="24"/>
          <w:lang w:eastAsia="ru-RU"/>
        </w:rPr>
        <w:t>Store</w:t>
      </w:r>
      <w:proofErr w:type="spellEnd"/>
      <w:r w:rsidRPr="00AA03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A03F8">
        <w:rPr>
          <w:rFonts w:ascii="Times New Roman" w:eastAsia="Times New Roman" w:hAnsi="Times New Roman" w:cs="Times New Roman"/>
          <w:sz w:val="24"/>
          <w:szCs w:val="24"/>
          <w:lang w:eastAsia="ru-RU"/>
        </w:rPr>
        <w:t>RuStore</w:t>
      </w:r>
      <w:proofErr w:type="spellEnd"/>
      <w:r w:rsidRPr="00AA03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AppGallery).  </w:t>
      </w:r>
    </w:p>
    <w:p w:rsidR="00AA03F8" w:rsidRPr="00AA03F8" w:rsidRDefault="00AA03F8" w:rsidP="00AA03F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A03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цели популяризации</w:t>
      </w:r>
    </w:p>
    <w:p w:rsidR="00AA03F8" w:rsidRPr="00AA03F8" w:rsidRDefault="00AA03F8" w:rsidP="00AA03F8">
      <w:pPr>
        <w:numPr>
          <w:ilvl w:val="0"/>
          <w:numId w:val="1"/>
        </w:numPr>
        <w:spacing w:after="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Повышение уровня потребительского контроля.</w:t>
      </w:r>
      <w:r w:rsidRPr="00AA03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Граждане могут проверять подлинность кассовых чеков, выявлять нарушения (например, отсутствие чека, неверные реквизиты или ошибки в сумме) и сообщать о них в налоговые органы. Это позволяет проводить проверки недобросовестных предпринимателей </w:t>
      </w:r>
    </w:p>
    <w:p w:rsidR="00AA03F8" w:rsidRPr="00AA03F8" w:rsidRDefault="00AA03F8" w:rsidP="00AA03F8">
      <w:pPr>
        <w:numPr>
          <w:ilvl w:val="0"/>
          <w:numId w:val="1"/>
        </w:numPr>
        <w:spacing w:beforeAutospacing="1" w:after="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Хранение электронных чеков.</w:t>
      </w:r>
      <w:r w:rsidRPr="00AA03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Приложение позволяет сохранять чеки в электронном виде, что удобно для возврата товара, обращения по гарантии или при необходимости прикрепить чеки к декларации для заявления налогового вычета.  </w:t>
      </w:r>
    </w:p>
    <w:p w:rsidR="00AA03F8" w:rsidRPr="00AA03F8" w:rsidRDefault="00AA03F8" w:rsidP="00AA03F8">
      <w:pPr>
        <w:numPr>
          <w:ilvl w:val="0"/>
          <w:numId w:val="1"/>
        </w:numPr>
        <w:spacing w:beforeAutospacing="1" w:after="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A03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Контроль за</w:t>
      </w:r>
      <w:proofErr w:type="gramEnd"/>
      <w:r w:rsidRPr="00AA03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применением ККТ.</w:t>
      </w:r>
      <w:r w:rsidRPr="00AA03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Сервис помогает убедиться, что данные о покупке переданы в базу ФНС.  </w:t>
      </w:r>
    </w:p>
    <w:p w:rsidR="00AA03F8" w:rsidRPr="00AA03F8" w:rsidRDefault="00AA03F8" w:rsidP="00AA03F8">
      <w:pPr>
        <w:numPr>
          <w:ilvl w:val="0"/>
          <w:numId w:val="1"/>
        </w:numPr>
        <w:spacing w:beforeAutospacing="1" w:after="0" w:afterAutospacing="1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AA03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Участие в отраслевых проектах.</w:t>
      </w:r>
      <w:r w:rsidRPr="00AA03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Например, в рамках проектов «Общественное питание» и «Исключение недобросовестного поведения на рынках» приложение используется как инструмент для </w:t>
      </w:r>
      <w:proofErr w:type="gramStart"/>
      <w:r w:rsidRPr="00AA03F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AA03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требований законодательства в сфере общепита. </w:t>
      </w:r>
    </w:p>
    <w:p w:rsidR="00AA03F8" w:rsidRPr="00AA03F8" w:rsidRDefault="00AA03F8" w:rsidP="00AA03F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AA03F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Дополнительные возможности приложения</w:t>
      </w:r>
    </w:p>
    <w:p w:rsidR="00AA03F8" w:rsidRPr="00AA03F8" w:rsidRDefault="00AA03F8" w:rsidP="00AA03F8">
      <w:pPr>
        <w:numPr>
          <w:ilvl w:val="0"/>
          <w:numId w:val="3"/>
        </w:numPr>
        <w:spacing w:before="120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Получение </w:t>
      </w:r>
      <w:proofErr w:type="spellStart"/>
      <w:r w:rsidRPr="00AA03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кешбэка</w:t>
      </w:r>
      <w:proofErr w:type="spellEnd"/>
      <w:r w:rsidRPr="00AA03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AA03F8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Пользователи могут получать бонусные баллы от партнёров в разделе «Акции».</w:t>
      </w:r>
    </w:p>
    <w:p w:rsidR="00AA03F8" w:rsidRPr="00AA03F8" w:rsidRDefault="00AA03F8" w:rsidP="00AA03F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Участие в акциях и розыгрышах</w:t>
      </w:r>
      <w:r w:rsidRPr="00AA03F8">
        <w:rPr>
          <w:rFonts w:ascii="Times New Roman" w:eastAsia="Times New Roman" w:hAnsi="Times New Roman" w:cs="Times New Roman"/>
          <w:sz w:val="24"/>
          <w:szCs w:val="24"/>
          <w:lang w:eastAsia="ru-RU"/>
        </w:rPr>
        <w:t> партнёров.</w:t>
      </w:r>
    </w:p>
    <w:p w:rsidR="00AA03F8" w:rsidRPr="00AA03F8" w:rsidRDefault="00AA03F8" w:rsidP="00AA03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F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A03F8" w:rsidRPr="00AA03F8" w:rsidRDefault="00AA03F8" w:rsidP="00AA03F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3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Популяризация приложения способствует повышению финансовой грамотности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AA03F8">
        <w:rPr>
          <w:rFonts w:ascii="Times New Roman" w:eastAsia="Times New Roman" w:hAnsi="Times New Roman" w:cs="Times New Roman"/>
          <w:sz w:val="24"/>
          <w:szCs w:val="24"/>
          <w:lang w:eastAsia="ru-RU"/>
        </w:rPr>
        <w:t>аселения, защите прав потребителей и обеспечению соблюдения законодательства в сфере ККТ.</w:t>
      </w:r>
    </w:p>
    <w:sectPr w:rsidR="00AA03F8" w:rsidRPr="00AA03F8" w:rsidSect="00AA03F8">
      <w:pgSz w:w="11906" w:h="16838"/>
      <w:pgMar w:top="1134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403F46"/>
    <w:multiLevelType w:val="multilevel"/>
    <w:tmpl w:val="64B01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9F56E12"/>
    <w:multiLevelType w:val="multilevel"/>
    <w:tmpl w:val="134C8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0A57F65"/>
    <w:multiLevelType w:val="multilevel"/>
    <w:tmpl w:val="4844B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B48"/>
    <w:rsid w:val="004C16C3"/>
    <w:rsid w:val="00AA03F8"/>
    <w:rsid w:val="00C83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801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88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15877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64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050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799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392386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735901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829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754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614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0823475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260</Words>
  <Characters>1484</Characters>
  <Application>Microsoft Office Word</Application>
  <DocSecurity>0</DocSecurity>
  <Lines>12</Lines>
  <Paragraphs>3</Paragraphs>
  <ScaleCrop>false</ScaleCrop>
  <Company/>
  <LinksUpToDate>false</LinksUpToDate>
  <CharactersWithSpaces>1741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Хлыстун А.В.</dc:creator>
  <cp:keywords/>
  <dc:description/>
  <cp:lastModifiedBy>Хлыстун А.В.</cp:lastModifiedBy>
  <cp:revision>2</cp:revision>
  <dcterms:created xsi:type="dcterms:W3CDTF">2026-07-31T07:43:00Z</dcterms:created>
  <dcterms:modified xsi:type="dcterms:W3CDTF">2026-07-31T07:47:00Z</dcterms:modified>
</cp:coreProperties>
</file>